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A7F2" w14:textId="36CA825D" w:rsidR="002134CB" w:rsidRPr="00CC3EA8" w:rsidRDefault="002134CB" w:rsidP="00CC3EA8">
      <w:pPr>
        <w:widowControl/>
        <w:spacing w:after="150"/>
        <w:ind w:left="354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</w:t>
      </w:r>
      <w:r w:rsidR="00F074D9">
        <w:rPr>
          <w:rFonts w:ascii="Garamond" w:hAnsi="Garamond"/>
          <w:b/>
        </w:rPr>
        <w:t>DOA</w:t>
      </w:r>
      <w:r w:rsidR="00C42A89">
        <w:rPr>
          <w:rFonts w:ascii="Garamond" w:hAnsi="Garamond"/>
          <w:b/>
        </w:rPr>
        <w:t>-</w:t>
      </w:r>
      <w:r w:rsidR="00F074D9">
        <w:rPr>
          <w:rFonts w:ascii="Garamond" w:hAnsi="Garamond"/>
          <w:b/>
        </w:rPr>
        <w:t>2111-</w:t>
      </w:r>
      <w:r w:rsidR="00C42A89">
        <w:rPr>
          <w:rFonts w:ascii="Garamond" w:hAnsi="Garamond"/>
          <w:b/>
        </w:rPr>
        <w:t>…</w:t>
      </w:r>
      <w:r w:rsidR="00CC3EA8" w:rsidRPr="00CC3EA8">
        <w:rPr>
          <w:rFonts w:ascii="Garamond" w:hAnsi="Garamond"/>
          <w:b/>
        </w:rPr>
        <w:t>/ZM/2024</w:t>
      </w:r>
      <w:r w:rsidR="00CC3EA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- </w:t>
      </w:r>
      <w:r w:rsidR="00F074D9">
        <w:rPr>
          <w:rFonts w:ascii="Garamond" w:hAnsi="Garamond"/>
          <w:b/>
          <w:color w:val="auto"/>
        </w:rPr>
        <w:t>Załącznik N</w:t>
      </w:r>
      <w:r w:rsidR="001D2852" w:rsidRPr="00CE1AED">
        <w:rPr>
          <w:rFonts w:ascii="Garamond" w:hAnsi="Garamond"/>
          <w:b/>
          <w:color w:val="auto"/>
        </w:rPr>
        <w:t xml:space="preserve">r </w:t>
      </w:r>
      <w:r w:rsidR="00CC3EA8">
        <w:rPr>
          <w:rFonts w:ascii="Garamond" w:hAnsi="Garamond"/>
          <w:b/>
          <w:color w:val="auto"/>
        </w:rPr>
        <w:t>4</w:t>
      </w:r>
      <w:r w:rsidR="001D2852" w:rsidRPr="00CE1AED">
        <w:rPr>
          <w:rFonts w:ascii="Garamond" w:hAnsi="Garamond"/>
          <w:b/>
          <w:color w:val="auto"/>
        </w:rPr>
        <w:t xml:space="preserve"> </w:t>
      </w:r>
    </w:p>
    <w:p w14:paraId="1E268BE7" w14:textId="1ADAFB5D" w:rsidR="00AE53B2" w:rsidRPr="002134CB" w:rsidRDefault="001D2852" w:rsidP="002134CB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prowadzeniem niniejszego postępowania o udzielenie zamówienia publicznego nie przysługuje:</w:t>
      </w:r>
    </w:p>
    <w:p w14:paraId="1E9EBE11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usunięcia danych osobowych, o czym przesądza art. 17 ust. 3 lit. b, d 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53960D80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3E90DC2A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6D37F521" w14:textId="2010BACE" w:rsidR="00AD1C8F" w:rsidRDefault="00C42A89" w:rsidP="00C42A89">
      <w:pPr>
        <w:jc w:val="right"/>
      </w:pPr>
      <w:r>
        <w:t>……………………………………..</w:t>
      </w:r>
    </w:p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299001320">
    <w:abstractNumId w:val="2"/>
  </w:num>
  <w:num w:numId="2" w16cid:durableId="1052653555">
    <w:abstractNumId w:val="1"/>
  </w:num>
  <w:num w:numId="3" w16cid:durableId="147148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71"/>
    <w:rsid w:val="000674C5"/>
    <w:rsid w:val="00122C96"/>
    <w:rsid w:val="001D2852"/>
    <w:rsid w:val="002134CB"/>
    <w:rsid w:val="002F3B38"/>
    <w:rsid w:val="00703976"/>
    <w:rsid w:val="00A813AA"/>
    <w:rsid w:val="00AD1C8F"/>
    <w:rsid w:val="00AE53B2"/>
    <w:rsid w:val="00BC0290"/>
    <w:rsid w:val="00C37371"/>
    <w:rsid w:val="00C42A89"/>
    <w:rsid w:val="00CC3EA8"/>
    <w:rsid w:val="00F074D9"/>
    <w:rsid w:val="00FA0731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Sekretariat</cp:lastModifiedBy>
  <cp:revision>4</cp:revision>
  <dcterms:created xsi:type="dcterms:W3CDTF">2024-11-26T12:58:00Z</dcterms:created>
  <dcterms:modified xsi:type="dcterms:W3CDTF">2025-07-09T08:51:00Z</dcterms:modified>
</cp:coreProperties>
</file>